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F67C" w14:textId="77777777" w:rsidR="00122DA2" w:rsidRPr="00122DA2" w:rsidRDefault="00122DA2" w:rsidP="00122DA2">
      <w:pPr>
        <w:pStyle w:val="Title"/>
        <w:rPr>
          <w:b w:val="0"/>
          <w:caps w:val="0"/>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noProof/>
          <w:color w:val="000000" w:themeColor="text1"/>
          <w:sz w:val="42"/>
          <w:szCs w:val="42"/>
        </w:rPr>
        <w:drawing>
          <wp:anchor distT="0" distB="0" distL="114300" distR="114300" simplePos="0" relativeHeight="251660288" behindDoc="1" locked="0" layoutInCell="1" allowOverlap="1" wp14:anchorId="101698F4" wp14:editId="5A2C71FA">
            <wp:simplePos x="0" y="0"/>
            <wp:positionH relativeFrom="column">
              <wp:posOffset>5715000</wp:posOffset>
            </wp:positionH>
            <wp:positionV relativeFrom="paragraph">
              <wp:posOffset>529</wp:posOffset>
            </wp:positionV>
            <wp:extent cx="937260" cy="843280"/>
            <wp:effectExtent l="0" t="0" r="2540" b="0"/>
            <wp:wrapTight wrapText="bothSides">
              <wp:wrapPolygon edited="0">
                <wp:start x="2927" y="0"/>
                <wp:lineTo x="0" y="2277"/>
                <wp:lineTo x="0" y="6181"/>
                <wp:lineTo x="1463" y="10410"/>
                <wp:lineTo x="4976" y="15614"/>
                <wp:lineTo x="3805" y="16590"/>
                <wp:lineTo x="4390" y="19193"/>
                <wp:lineTo x="9366" y="20819"/>
                <wp:lineTo x="9366" y="21145"/>
                <wp:lineTo x="14927" y="21145"/>
                <wp:lineTo x="14927" y="20819"/>
                <wp:lineTo x="16098" y="19518"/>
                <wp:lineTo x="16390" y="16590"/>
                <wp:lineTo x="15805" y="15614"/>
                <wp:lineTo x="18732" y="10410"/>
                <wp:lineTo x="21366" y="8133"/>
                <wp:lineTo x="21366" y="2277"/>
                <wp:lineTo x="18732" y="1301"/>
                <wp:lineTo x="4390" y="0"/>
                <wp:lineTo x="2927" y="0"/>
              </wp:wrapPolygon>
            </wp:wrapTight>
            <wp:docPr id="2" name="Picture 2" descr="A picture containing helmet, flow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elmet, flower,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7260" cy="843280"/>
                    </a:xfrm>
                    <a:prstGeom prst="rect">
                      <a:avLst/>
                    </a:prstGeom>
                  </pic:spPr>
                </pic:pic>
              </a:graphicData>
            </a:graphic>
            <wp14:sizeRelH relativeFrom="page">
              <wp14:pctWidth>0</wp14:pctWidth>
            </wp14:sizeRelH>
            <wp14:sizeRelV relativeFrom="page">
              <wp14:pctHeight>0</wp14:pctHeight>
            </wp14:sizeRelV>
          </wp:anchor>
        </w:drawing>
      </w:r>
      <w:r w:rsidRPr="00122DA2">
        <w:rPr>
          <w:b w:val="0"/>
          <w:caps w:val="0"/>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Sierra Nevada University </w:t>
      </w:r>
    </w:p>
    <w:p w14:paraId="57C6C4A5" w14:textId="77777777" w:rsidR="00122DA2" w:rsidRPr="00122DA2" w:rsidRDefault="00122DA2" w:rsidP="00122DA2">
      <w:pPr>
        <w:pStyle w:val="Title"/>
        <w:rPr>
          <w:b w:val="0"/>
          <w:caps w:val="0"/>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DA2">
        <w:rPr>
          <w:b w:val="0"/>
          <w:caps w:val="0"/>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Government Association</w:t>
      </w:r>
    </w:p>
    <w:p w14:paraId="7F72C05C" w14:textId="77777777" w:rsidR="00122DA2" w:rsidRPr="00994792" w:rsidRDefault="00122DA2" w:rsidP="00122DA2">
      <w:pPr>
        <w:pStyle w:val="Title"/>
        <w:rPr>
          <w:b w:val="0"/>
          <w:color w:val="0F6FC6" w:themeColor="accent1"/>
          <w:sz w:val="30"/>
          <w:szCs w:val="30"/>
        </w:rPr>
      </w:pPr>
    </w:p>
    <w:p w14:paraId="756F1DCD" w14:textId="4FF1D339" w:rsidR="00122DA2" w:rsidRPr="00994792" w:rsidRDefault="00122DA2" w:rsidP="00994792">
      <w:pPr>
        <w:pStyle w:val="Title"/>
        <w:rPr>
          <w:b w:val="0"/>
          <w:color w:val="0F6FC6" w:themeColor="accent1"/>
        </w:rPr>
      </w:pPr>
      <w:r>
        <w:rPr>
          <w:b w:val="0"/>
          <w:noProof/>
          <w:color w:val="0F6FC6" w:themeColor="accent1"/>
        </w:rPr>
        <mc:AlternateContent>
          <mc:Choice Requires="wps">
            <w:drawing>
              <wp:anchor distT="0" distB="0" distL="114300" distR="114300" simplePos="0" relativeHeight="251659264" behindDoc="0" locked="0" layoutInCell="1" allowOverlap="1" wp14:anchorId="0397217D" wp14:editId="258049DE">
                <wp:simplePos x="0" y="0"/>
                <wp:positionH relativeFrom="column">
                  <wp:posOffset>3467735</wp:posOffset>
                </wp:positionH>
                <wp:positionV relativeFrom="paragraph">
                  <wp:posOffset>182695</wp:posOffset>
                </wp:positionV>
                <wp:extent cx="3280410" cy="1081669"/>
                <wp:effectExtent l="0" t="0" r="8890" b="10795"/>
                <wp:wrapNone/>
                <wp:docPr id="1" name="Text Box 1"/>
                <wp:cNvGraphicFramePr/>
                <a:graphic xmlns:a="http://schemas.openxmlformats.org/drawingml/2006/main">
                  <a:graphicData uri="http://schemas.microsoft.com/office/word/2010/wordprocessingShape">
                    <wps:wsp>
                      <wps:cNvSpPr txBox="1"/>
                      <wps:spPr>
                        <a:xfrm>
                          <a:off x="0" y="0"/>
                          <a:ext cx="3280410" cy="1081669"/>
                        </a:xfrm>
                        <a:prstGeom prst="rect">
                          <a:avLst/>
                        </a:prstGeom>
                        <a:solidFill>
                          <a:schemeClr val="lt1"/>
                        </a:solidFill>
                        <a:ln w="6350">
                          <a:solidFill>
                            <a:prstClr val="black"/>
                          </a:solidFill>
                        </a:ln>
                      </wps:spPr>
                      <wps:txbx>
                        <w:txbxContent>
                          <w:p w14:paraId="347FA371" w14:textId="5A267E43" w:rsidR="00122DA2" w:rsidRDefault="00122DA2" w:rsidP="007259AE">
                            <w:pPr>
                              <w:jc w:val="center"/>
                              <w:rPr>
                                <w:b/>
                                <w:bCs/>
                                <w:sz w:val="36"/>
                                <w:szCs w:val="36"/>
                                <w:u w:val="single"/>
                              </w:rPr>
                            </w:pPr>
                            <w:r w:rsidRPr="00122DA2">
                              <w:rPr>
                                <w:b/>
                                <w:bCs/>
                                <w:sz w:val="36"/>
                                <w:szCs w:val="36"/>
                                <w:u w:val="single"/>
                              </w:rPr>
                              <w:t xml:space="preserve">Tuesday, </w:t>
                            </w:r>
                            <w:r w:rsidR="00303819">
                              <w:rPr>
                                <w:b/>
                                <w:bCs/>
                                <w:sz w:val="36"/>
                                <w:szCs w:val="36"/>
                                <w:u w:val="single"/>
                              </w:rPr>
                              <w:t>September 15</w:t>
                            </w:r>
                            <w:r w:rsidRPr="00122DA2">
                              <w:rPr>
                                <w:b/>
                                <w:bCs/>
                                <w:sz w:val="36"/>
                                <w:szCs w:val="36"/>
                                <w:u w:val="single"/>
                              </w:rPr>
                              <w:t>, 2020</w:t>
                            </w:r>
                          </w:p>
                          <w:p w14:paraId="2CCF34E7" w14:textId="77777777" w:rsidR="007259AE" w:rsidRPr="007259AE" w:rsidRDefault="007259AE" w:rsidP="007259AE">
                            <w:pPr>
                              <w:jc w:val="center"/>
                              <w:rPr>
                                <w:b/>
                                <w:bCs/>
                                <w:sz w:val="6"/>
                                <w:szCs w:val="6"/>
                                <w:u w:val="single"/>
                              </w:rPr>
                            </w:pPr>
                          </w:p>
                          <w:p w14:paraId="1FADF135" w14:textId="77777777" w:rsidR="00122DA2" w:rsidRDefault="00122DA2" w:rsidP="00122DA2">
                            <w:pPr>
                              <w:jc w:val="center"/>
                            </w:pPr>
                            <w:r>
                              <w:t>This is an agenda for the SGA Board at 8:00 AM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7217D" id="_x0000_t202" coordsize="21600,21600" o:spt="202" path="m,l,21600r21600,l21600,xe">
                <v:stroke joinstyle="miter"/>
                <v:path gradientshapeok="t" o:connecttype="rect"/>
              </v:shapetype>
              <v:shape id="Text Box 1" o:spid="_x0000_s1026" type="#_x0000_t202" style="position:absolute;margin-left:273.05pt;margin-top:14.4pt;width:258.3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" fillcolor="white [3201]" strokeweight=".5pt">
                <v:textbox>
                  <w:txbxContent>
                    <w:p w14:paraId="347FA371" w14:textId="5A267E43" w:rsidR="00122DA2" w:rsidRDefault="00122DA2" w:rsidP="007259AE">
                      <w:pPr>
                        <w:jc w:val="center"/>
                        <w:rPr>
                          <w:b/>
                          <w:bCs/>
                          <w:sz w:val="36"/>
                          <w:szCs w:val="36"/>
                          <w:u w:val="single"/>
                        </w:rPr>
                      </w:pPr>
                      <w:r w:rsidRPr="00122DA2">
                        <w:rPr>
                          <w:b/>
                          <w:bCs/>
                          <w:sz w:val="36"/>
                          <w:szCs w:val="36"/>
                          <w:u w:val="single"/>
                        </w:rPr>
                        <w:t xml:space="preserve">Tuesday, </w:t>
                      </w:r>
                      <w:r w:rsidR="00303819">
                        <w:rPr>
                          <w:b/>
                          <w:bCs/>
                          <w:sz w:val="36"/>
                          <w:szCs w:val="36"/>
                          <w:u w:val="single"/>
                        </w:rPr>
                        <w:t>September 15</w:t>
                      </w:r>
                      <w:r w:rsidRPr="00122DA2">
                        <w:rPr>
                          <w:b/>
                          <w:bCs/>
                          <w:sz w:val="36"/>
                          <w:szCs w:val="36"/>
                          <w:u w:val="single"/>
                        </w:rPr>
                        <w:t>, 2020</w:t>
                      </w:r>
                    </w:p>
                    <w:p w14:paraId="2CCF34E7" w14:textId="77777777" w:rsidR="007259AE" w:rsidRPr="007259AE" w:rsidRDefault="007259AE" w:rsidP="007259AE">
                      <w:pPr>
                        <w:jc w:val="center"/>
                        <w:rPr>
                          <w:b/>
                          <w:bCs/>
                          <w:sz w:val="6"/>
                          <w:szCs w:val="6"/>
                          <w:u w:val="single"/>
                        </w:rPr>
                      </w:pPr>
                    </w:p>
                    <w:p w14:paraId="1FADF135" w14:textId="77777777" w:rsidR="00122DA2" w:rsidRDefault="00122DA2" w:rsidP="00122DA2">
                      <w:pPr>
                        <w:jc w:val="center"/>
                      </w:pPr>
                      <w:r>
                        <w:t>This is an agenda for the SGA Board at 8:00 AM Via Zoom</w:t>
                      </w:r>
                    </w:p>
                  </w:txbxContent>
                </v:textbox>
              </v:shape>
            </w:pict>
          </mc:Fallback>
        </mc:AlternateContent>
      </w:r>
      <w:r w:rsidR="00EA57B9">
        <w:rPr>
          <w:b w:val="0"/>
          <w:color w:val="0F6FC6" w:themeColor="accent1"/>
        </w:rPr>
        <w:t xml:space="preserve">Minutes </w:t>
      </w:r>
    </w:p>
    <w:p w14:paraId="42D73E61" w14:textId="0B410A5A" w:rsidR="00CA6B4F" w:rsidRDefault="00122DA2" w:rsidP="00122DA2">
      <w:pPr>
        <w:pStyle w:val="ListParagraph"/>
        <w:numPr>
          <w:ilvl w:val="0"/>
          <w:numId w:val="4"/>
        </w:numPr>
        <w:spacing w:line="360" w:lineRule="auto"/>
      </w:pPr>
      <w:r>
        <w:t>Attendance</w:t>
      </w:r>
    </w:p>
    <w:p w14:paraId="5936CD99" w14:textId="5591AAA7" w:rsidR="00EA57B9" w:rsidRDefault="00EA57B9" w:rsidP="00EA57B9">
      <w:pPr>
        <w:pStyle w:val="ListParagraph"/>
        <w:numPr>
          <w:ilvl w:val="1"/>
          <w:numId w:val="4"/>
        </w:numPr>
        <w:spacing w:line="360" w:lineRule="auto"/>
      </w:pPr>
      <w:r>
        <w:t>8:01 am</w:t>
      </w:r>
    </w:p>
    <w:p w14:paraId="294F8364" w14:textId="77777777" w:rsidR="00122DA2" w:rsidRDefault="00122DA2" w:rsidP="00122DA2">
      <w:pPr>
        <w:pStyle w:val="ListParagraph"/>
        <w:numPr>
          <w:ilvl w:val="0"/>
          <w:numId w:val="4"/>
        </w:numPr>
        <w:spacing w:line="360" w:lineRule="auto"/>
      </w:pPr>
      <w:r>
        <w:t>Reports</w:t>
      </w:r>
    </w:p>
    <w:p w14:paraId="6A704CF2" w14:textId="70E90A44" w:rsidR="00122DA2" w:rsidRDefault="00122DA2" w:rsidP="00122DA2">
      <w:pPr>
        <w:pStyle w:val="ListParagraph"/>
        <w:numPr>
          <w:ilvl w:val="1"/>
          <w:numId w:val="4"/>
        </w:numPr>
        <w:spacing w:line="360" w:lineRule="auto"/>
      </w:pPr>
      <w:r>
        <w:t>President</w:t>
      </w:r>
    </w:p>
    <w:p w14:paraId="373BBDB4" w14:textId="04CCA481" w:rsidR="00EA57B9" w:rsidRDefault="00944B4B" w:rsidP="00EA57B9">
      <w:pPr>
        <w:pStyle w:val="ListParagraph"/>
        <w:numPr>
          <w:ilvl w:val="2"/>
          <w:numId w:val="4"/>
        </w:numPr>
        <w:spacing w:line="360" w:lineRule="auto"/>
      </w:pPr>
      <w:r>
        <w:t>Tabled for Later</w:t>
      </w:r>
    </w:p>
    <w:p w14:paraId="7144D3E6" w14:textId="65F41F54" w:rsidR="00122DA2" w:rsidRDefault="00122DA2" w:rsidP="00122DA2">
      <w:pPr>
        <w:pStyle w:val="ListParagraph"/>
        <w:numPr>
          <w:ilvl w:val="1"/>
          <w:numId w:val="4"/>
        </w:numPr>
        <w:spacing w:line="360" w:lineRule="auto"/>
      </w:pPr>
      <w:r>
        <w:t>Vice President</w:t>
      </w:r>
    </w:p>
    <w:p w14:paraId="6162D9F1" w14:textId="28BAE529" w:rsidR="00EA57B9" w:rsidRDefault="00EA57B9" w:rsidP="00EA57B9">
      <w:pPr>
        <w:pStyle w:val="ListParagraph"/>
        <w:numPr>
          <w:ilvl w:val="2"/>
          <w:numId w:val="4"/>
        </w:numPr>
        <w:spacing w:line="360" w:lineRule="auto"/>
      </w:pPr>
      <w:r>
        <w:t>Tabled for Later</w:t>
      </w:r>
    </w:p>
    <w:p w14:paraId="788225A6" w14:textId="39CFA914" w:rsidR="00122DA2" w:rsidRDefault="00122DA2" w:rsidP="00122DA2">
      <w:pPr>
        <w:pStyle w:val="ListParagraph"/>
        <w:numPr>
          <w:ilvl w:val="1"/>
          <w:numId w:val="4"/>
        </w:numPr>
        <w:spacing w:line="360" w:lineRule="auto"/>
      </w:pPr>
      <w:r>
        <w:t>Treasurer</w:t>
      </w:r>
    </w:p>
    <w:p w14:paraId="6E964848" w14:textId="71AF66E6" w:rsidR="00944B4B" w:rsidRDefault="00944B4B" w:rsidP="00944B4B">
      <w:pPr>
        <w:pStyle w:val="ListParagraph"/>
        <w:numPr>
          <w:ilvl w:val="2"/>
          <w:numId w:val="4"/>
        </w:numPr>
        <w:spacing w:line="360" w:lineRule="auto"/>
      </w:pPr>
      <w:r>
        <w:t>Nothing to report</w:t>
      </w:r>
    </w:p>
    <w:p w14:paraId="33EB3E54" w14:textId="710B8142" w:rsidR="00122DA2" w:rsidRDefault="00122DA2" w:rsidP="00122DA2">
      <w:pPr>
        <w:pStyle w:val="ListParagraph"/>
        <w:numPr>
          <w:ilvl w:val="1"/>
          <w:numId w:val="4"/>
        </w:numPr>
        <w:spacing w:line="360" w:lineRule="auto"/>
      </w:pPr>
      <w:r>
        <w:t>Director of Communications</w:t>
      </w:r>
    </w:p>
    <w:p w14:paraId="616ABCFB" w14:textId="499BF823" w:rsidR="00944B4B" w:rsidRDefault="00944B4B" w:rsidP="00944B4B">
      <w:pPr>
        <w:pStyle w:val="ListParagraph"/>
        <w:numPr>
          <w:ilvl w:val="2"/>
          <w:numId w:val="4"/>
        </w:numPr>
        <w:spacing w:line="360" w:lineRule="auto"/>
      </w:pPr>
      <w:r>
        <w:t>Maddy will receive the Custom Ink Spirit Box orders this week, and hopefully shipments will go out next week!</w:t>
      </w:r>
    </w:p>
    <w:p w14:paraId="62C2DB14" w14:textId="7F8B3C2A" w:rsidR="00122DA2" w:rsidRDefault="00122DA2" w:rsidP="00122DA2">
      <w:pPr>
        <w:pStyle w:val="ListParagraph"/>
        <w:numPr>
          <w:ilvl w:val="1"/>
          <w:numId w:val="4"/>
        </w:numPr>
        <w:spacing w:line="360" w:lineRule="auto"/>
      </w:pPr>
      <w:r>
        <w:t>Director of Events</w:t>
      </w:r>
    </w:p>
    <w:p w14:paraId="1B901537" w14:textId="58F21F8F" w:rsidR="00944B4B" w:rsidRDefault="00944B4B" w:rsidP="00944B4B">
      <w:pPr>
        <w:pStyle w:val="ListParagraph"/>
        <w:numPr>
          <w:ilvl w:val="2"/>
          <w:numId w:val="4"/>
        </w:numPr>
        <w:spacing w:line="360" w:lineRule="auto"/>
      </w:pPr>
      <w:r>
        <w:t>Tabled for Later</w:t>
      </w:r>
    </w:p>
    <w:p w14:paraId="685B81CE" w14:textId="5BB1A889" w:rsidR="00122DA2" w:rsidRDefault="00122DA2" w:rsidP="00122DA2">
      <w:pPr>
        <w:pStyle w:val="ListParagraph"/>
        <w:numPr>
          <w:ilvl w:val="1"/>
          <w:numId w:val="4"/>
        </w:numPr>
        <w:spacing w:line="360" w:lineRule="auto"/>
      </w:pPr>
      <w:r>
        <w:t>Sustainability Chair</w:t>
      </w:r>
    </w:p>
    <w:p w14:paraId="499B65B6" w14:textId="4555587E" w:rsidR="00944B4B" w:rsidRDefault="00944B4B" w:rsidP="00944B4B">
      <w:pPr>
        <w:pStyle w:val="ListParagraph"/>
        <w:numPr>
          <w:ilvl w:val="2"/>
          <w:numId w:val="4"/>
        </w:numPr>
        <w:spacing w:line="360" w:lineRule="auto"/>
      </w:pPr>
      <w:r>
        <w:t xml:space="preserve">Sam is working on getting in contact with the director of facilities to potentially get an energy audit/information on energy usage. </w:t>
      </w:r>
    </w:p>
    <w:p w14:paraId="198F9920" w14:textId="7630A06E" w:rsidR="00122DA2" w:rsidRDefault="00122DA2" w:rsidP="00122DA2">
      <w:pPr>
        <w:pStyle w:val="ListParagraph"/>
        <w:numPr>
          <w:ilvl w:val="1"/>
          <w:numId w:val="4"/>
        </w:numPr>
        <w:spacing w:line="360" w:lineRule="auto"/>
      </w:pPr>
      <w:r>
        <w:t>Advisor</w:t>
      </w:r>
    </w:p>
    <w:p w14:paraId="2F8843F3" w14:textId="1C7BA4FC" w:rsidR="00944B4B" w:rsidRDefault="00944B4B" w:rsidP="00944B4B">
      <w:pPr>
        <w:pStyle w:val="ListParagraph"/>
        <w:numPr>
          <w:ilvl w:val="2"/>
          <w:numId w:val="4"/>
        </w:numPr>
        <w:spacing w:line="360" w:lineRule="auto"/>
      </w:pPr>
      <w:r>
        <w:t>Tabled for Later</w:t>
      </w:r>
    </w:p>
    <w:p w14:paraId="46CBD1AD" w14:textId="77777777" w:rsidR="00122DA2" w:rsidRDefault="00122DA2" w:rsidP="00122DA2">
      <w:pPr>
        <w:pStyle w:val="ListParagraph"/>
        <w:numPr>
          <w:ilvl w:val="0"/>
          <w:numId w:val="4"/>
        </w:numPr>
        <w:spacing w:line="360" w:lineRule="auto"/>
      </w:pPr>
      <w:r>
        <w:t>Guests &amp; Proposals</w:t>
      </w:r>
    </w:p>
    <w:p w14:paraId="1437B94F" w14:textId="77777777" w:rsidR="00122DA2" w:rsidRDefault="00122DA2" w:rsidP="00122DA2">
      <w:pPr>
        <w:pStyle w:val="ListParagraph"/>
        <w:numPr>
          <w:ilvl w:val="0"/>
          <w:numId w:val="4"/>
        </w:numPr>
        <w:spacing w:line="360" w:lineRule="auto"/>
      </w:pPr>
      <w:r>
        <w:t>General Business</w:t>
      </w:r>
    </w:p>
    <w:p w14:paraId="38CCCEE9" w14:textId="5DEB3DFD" w:rsidR="00122DA2" w:rsidRDefault="00122DA2" w:rsidP="00122DA2">
      <w:pPr>
        <w:pStyle w:val="ListParagraph"/>
        <w:numPr>
          <w:ilvl w:val="1"/>
          <w:numId w:val="4"/>
        </w:numPr>
        <w:spacing w:line="360" w:lineRule="auto"/>
      </w:pPr>
      <w:r>
        <w:t>Debriefs &amp; Updates</w:t>
      </w:r>
    </w:p>
    <w:p w14:paraId="24B5FA8A" w14:textId="6A03F8F3" w:rsidR="00303819" w:rsidRDefault="00303819" w:rsidP="00303819">
      <w:pPr>
        <w:pStyle w:val="ListParagraph"/>
        <w:numPr>
          <w:ilvl w:val="2"/>
          <w:numId w:val="4"/>
        </w:numPr>
        <w:spacing w:line="360" w:lineRule="auto"/>
      </w:pPr>
      <w:r>
        <w:t>Clubs</w:t>
      </w:r>
    </w:p>
    <w:p w14:paraId="35727C09" w14:textId="11A9ED1E" w:rsidR="00303819" w:rsidRDefault="00303819" w:rsidP="00303819">
      <w:pPr>
        <w:pStyle w:val="ListParagraph"/>
        <w:numPr>
          <w:ilvl w:val="3"/>
          <w:numId w:val="4"/>
        </w:numPr>
        <w:spacing w:line="360" w:lineRule="auto"/>
      </w:pPr>
      <w:r>
        <w:t>Virtual Club Rush</w:t>
      </w:r>
    </w:p>
    <w:p w14:paraId="3EFA5A0F" w14:textId="7FAC4337" w:rsidR="00EA57B9" w:rsidRDefault="00EA57B9" w:rsidP="00EA57B9">
      <w:pPr>
        <w:pStyle w:val="ListParagraph"/>
        <w:numPr>
          <w:ilvl w:val="4"/>
          <w:numId w:val="4"/>
        </w:numPr>
        <w:spacing w:line="360" w:lineRule="auto"/>
      </w:pPr>
      <w:r>
        <w:t>Friday September 18 from 2:00 to 3:30 pm</w:t>
      </w:r>
    </w:p>
    <w:p w14:paraId="0E9B7EB5" w14:textId="0A537ED0" w:rsidR="00944B4B" w:rsidRDefault="00944B4B" w:rsidP="00944B4B">
      <w:pPr>
        <w:spacing w:line="360" w:lineRule="auto"/>
      </w:pPr>
    </w:p>
    <w:p w14:paraId="4034B539" w14:textId="4119265F" w:rsidR="00944B4B" w:rsidRDefault="00944B4B" w:rsidP="00944B4B">
      <w:pPr>
        <w:spacing w:line="360" w:lineRule="auto"/>
      </w:pPr>
    </w:p>
    <w:p w14:paraId="67ABC990" w14:textId="77777777" w:rsidR="00944B4B" w:rsidRDefault="00944B4B" w:rsidP="00944B4B">
      <w:pPr>
        <w:spacing w:line="360" w:lineRule="auto"/>
      </w:pPr>
    </w:p>
    <w:p w14:paraId="56F6858B" w14:textId="0CF534CC" w:rsidR="00EA57B9" w:rsidRDefault="00EA57B9" w:rsidP="00EA57B9">
      <w:pPr>
        <w:pStyle w:val="ListParagraph"/>
        <w:numPr>
          <w:ilvl w:val="4"/>
          <w:numId w:val="4"/>
        </w:numPr>
        <w:spacing w:line="360" w:lineRule="auto"/>
      </w:pPr>
      <w:r>
        <w:t xml:space="preserve">The club presentations need to be done by Wednesday at midnight, if you have any questions please email Lauren at </w:t>
      </w:r>
      <w:hyperlink r:id="rId12" w:history="1">
        <w:r w:rsidRPr="003E110E">
          <w:rPr>
            <w:rStyle w:val="Hyperlink"/>
          </w:rPr>
          <w:t>sgavp@sierranevada.edu</w:t>
        </w:r>
      </w:hyperlink>
    </w:p>
    <w:p w14:paraId="42D69998" w14:textId="3F7ED488" w:rsidR="00EA57B9" w:rsidRDefault="00EA57B9" w:rsidP="00EA57B9">
      <w:pPr>
        <w:pStyle w:val="ListParagraph"/>
        <w:numPr>
          <w:ilvl w:val="4"/>
          <w:numId w:val="4"/>
        </w:numPr>
        <w:spacing w:line="360" w:lineRule="auto"/>
      </w:pPr>
      <w:r>
        <w:t>Lauren is hosting a club rush practice run for all of the presidents on Thursday at 6 pm.</w:t>
      </w:r>
    </w:p>
    <w:p w14:paraId="249C4E1E" w14:textId="610E3B84" w:rsidR="00EA57B9" w:rsidRDefault="00303819" w:rsidP="00EA57B9">
      <w:pPr>
        <w:pStyle w:val="ListParagraph"/>
        <w:numPr>
          <w:ilvl w:val="3"/>
          <w:numId w:val="4"/>
        </w:numPr>
        <w:spacing w:line="360" w:lineRule="auto"/>
      </w:pPr>
      <w:r>
        <w:t>ICC Meeting and Club Strikes</w:t>
      </w:r>
    </w:p>
    <w:p w14:paraId="2DB38F07" w14:textId="0937DEF7" w:rsidR="00EA57B9" w:rsidRDefault="00EA57B9" w:rsidP="00EA57B9">
      <w:pPr>
        <w:pStyle w:val="ListParagraph"/>
        <w:numPr>
          <w:ilvl w:val="4"/>
          <w:numId w:val="4"/>
        </w:numPr>
        <w:spacing w:line="360" w:lineRule="auto"/>
      </w:pPr>
      <w:r>
        <w:t xml:space="preserve">SGA decided not to give the Freeride club a strike because the president’s email was not working. However, Lauren reached out to the Whitewater Club and Climbing Club and they did not contest there strikes, this resulted in both clubs having one strike. </w:t>
      </w:r>
    </w:p>
    <w:p w14:paraId="3495E475" w14:textId="3DCF28B9" w:rsidR="00303819" w:rsidRDefault="00303819" w:rsidP="00303819">
      <w:pPr>
        <w:pStyle w:val="ListParagraph"/>
        <w:numPr>
          <w:ilvl w:val="3"/>
          <w:numId w:val="4"/>
        </w:numPr>
        <w:spacing w:line="360" w:lineRule="auto"/>
      </w:pPr>
      <w:r>
        <w:t>Club of the Month</w:t>
      </w:r>
    </w:p>
    <w:p w14:paraId="4F5A0624" w14:textId="266AB024" w:rsidR="00EA57B9" w:rsidRDefault="00EA57B9" w:rsidP="00EA57B9">
      <w:pPr>
        <w:pStyle w:val="ListParagraph"/>
        <w:numPr>
          <w:ilvl w:val="4"/>
          <w:numId w:val="4"/>
        </w:numPr>
        <w:spacing w:line="360" w:lineRule="auto"/>
      </w:pPr>
      <w:r>
        <w:t>Lauren was asking if we should have a club of the month for September or just wait until October. The SGA board voted to give SNU Climate Alliance as Club of the Month. Congrats SNU Climate Alliance.</w:t>
      </w:r>
    </w:p>
    <w:p w14:paraId="75E563A2" w14:textId="2EA34936" w:rsidR="00303819" w:rsidRDefault="00303819" w:rsidP="00303819">
      <w:pPr>
        <w:pStyle w:val="ListParagraph"/>
        <w:numPr>
          <w:ilvl w:val="2"/>
          <w:numId w:val="4"/>
        </w:numPr>
        <w:spacing w:line="360" w:lineRule="auto"/>
      </w:pPr>
      <w:r>
        <w:t>High Altitude Gym Passes</w:t>
      </w:r>
    </w:p>
    <w:p w14:paraId="493C7808" w14:textId="2574ECB7" w:rsidR="00EA57B9" w:rsidRDefault="00EA57B9" w:rsidP="00EA57B9">
      <w:pPr>
        <w:pStyle w:val="ListParagraph"/>
        <w:numPr>
          <w:ilvl w:val="3"/>
          <w:numId w:val="4"/>
        </w:numPr>
        <w:spacing w:line="360" w:lineRule="auto"/>
      </w:pPr>
      <w:r>
        <w:t xml:space="preserve">Ronan has received many emails regarding the HAF gym passes. SGA feels that it is our job to keep the student body safe and reduce exposer to risk. Student government is going to revisit the HAF Gym passes as the virus improves. However, SGA will reach out to </w:t>
      </w:r>
      <w:proofErr w:type="spellStart"/>
      <w:r>
        <w:t>Jordawn</w:t>
      </w:r>
      <w:proofErr w:type="spellEnd"/>
      <w:r>
        <w:t xml:space="preserve"> if students will be allowed to use to the school gym.</w:t>
      </w:r>
    </w:p>
    <w:p w14:paraId="11B167E4" w14:textId="1915F6FA" w:rsidR="00303819" w:rsidRDefault="00122DA2" w:rsidP="00303819">
      <w:pPr>
        <w:pStyle w:val="ListParagraph"/>
        <w:numPr>
          <w:ilvl w:val="1"/>
          <w:numId w:val="4"/>
        </w:numPr>
        <w:spacing w:line="360" w:lineRule="auto"/>
      </w:pPr>
      <w:r>
        <w:t>Upcoming Events</w:t>
      </w:r>
    </w:p>
    <w:p w14:paraId="7AB09268" w14:textId="44608B21" w:rsidR="00303819" w:rsidRDefault="00303819" w:rsidP="00303819">
      <w:pPr>
        <w:pStyle w:val="ListParagraph"/>
        <w:numPr>
          <w:ilvl w:val="2"/>
          <w:numId w:val="4"/>
        </w:numPr>
        <w:spacing w:line="360" w:lineRule="auto"/>
      </w:pPr>
      <w:r>
        <w:t>Movie Night</w:t>
      </w:r>
    </w:p>
    <w:p w14:paraId="46C64775" w14:textId="657B6845" w:rsidR="00944B4B" w:rsidRDefault="00944B4B" w:rsidP="00944B4B">
      <w:pPr>
        <w:pStyle w:val="ListParagraph"/>
        <w:numPr>
          <w:ilvl w:val="3"/>
          <w:numId w:val="4"/>
        </w:numPr>
        <w:spacing w:line="360" w:lineRule="auto"/>
      </w:pPr>
      <w:r>
        <w:t xml:space="preserve">SGA was just notified that as of now Nevada has a COVID rule that prevents groups larger than 10 people to gather. However, this is an event we are hoping to have in the near future. </w:t>
      </w:r>
    </w:p>
    <w:p w14:paraId="4A5BFE26" w14:textId="04B1DA17" w:rsidR="00944B4B" w:rsidRDefault="00944B4B" w:rsidP="00944B4B">
      <w:pPr>
        <w:spacing w:line="360" w:lineRule="auto"/>
      </w:pPr>
    </w:p>
    <w:p w14:paraId="3608555C" w14:textId="78BF7C51" w:rsidR="00944B4B" w:rsidRDefault="00944B4B" w:rsidP="00944B4B">
      <w:pPr>
        <w:spacing w:line="360" w:lineRule="auto"/>
      </w:pPr>
    </w:p>
    <w:p w14:paraId="65111DB8" w14:textId="77777777" w:rsidR="00944B4B" w:rsidRDefault="00944B4B" w:rsidP="00944B4B">
      <w:pPr>
        <w:spacing w:line="360" w:lineRule="auto"/>
      </w:pPr>
    </w:p>
    <w:p w14:paraId="3D3A0E30" w14:textId="48A8D2E8" w:rsidR="00303819" w:rsidRDefault="00303819" w:rsidP="00303819">
      <w:pPr>
        <w:pStyle w:val="ListParagraph"/>
        <w:numPr>
          <w:ilvl w:val="2"/>
          <w:numId w:val="4"/>
        </w:numPr>
        <w:spacing w:line="360" w:lineRule="auto"/>
      </w:pPr>
      <w:r>
        <w:t>Virtual Scavenger Hunt</w:t>
      </w:r>
    </w:p>
    <w:p w14:paraId="0FAFF157" w14:textId="6A0E344A" w:rsidR="00944B4B" w:rsidRDefault="00944B4B" w:rsidP="00944B4B">
      <w:pPr>
        <w:pStyle w:val="ListParagraph"/>
        <w:numPr>
          <w:ilvl w:val="3"/>
          <w:numId w:val="4"/>
        </w:numPr>
        <w:spacing w:line="360" w:lineRule="auto"/>
      </w:pPr>
      <w:r>
        <w:t xml:space="preserve">Kristin would love some ideas for some uncommon things that individuals can find in their hometowns that are unique. </w:t>
      </w:r>
    </w:p>
    <w:p w14:paraId="1110BD40" w14:textId="77777777" w:rsidR="00122DA2" w:rsidRDefault="00122DA2" w:rsidP="00122DA2">
      <w:pPr>
        <w:pStyle w:val="ListParagraph"/>
        <w:numPr>
          <w:ilvl w:val="1"/>
          <w:numId w:val="4"/>
        </w:numPr>
        <w:spacing w:line="360" w:lineRule="auto"/>
      </w:pPr>
      <w:r>
        <w:t>SGA</w:t>
      </w:r>
    </w:p>
    <w:p w14:paraId="4A38EA0F" w14:textId="47089BFC" w:rsidR="00122DA2" w:rsidRDefault="00122DA2" w:rsidP="00122DA2">
      <w:pPr>
        <w:pStyle w:val="ListParagraph"/>
        <w:numPr>
          <w:ilvl w:val="0"/>
          <w:numId w:val="4"/>
        </w:numPr>
        <w:spacing w:line="360" w:lineRule="auto"/>
      </w:pPr>
      <w:r>
        <w:t>Last Comments</w:t>
      </w:r>
    </w:p>
    <w:p w14:paraId="3054E8B7" w14:textId="520E5A77" w:rsidR="00944B4B" w:rsidRDefault="00944B4B" w:rsidP="00944B4B">
      <w:pPr>
        <w:pStyle w:val="ListParagraph"/>
        <w:numPr>
          <w:ilvl w:val="1"/>
          <w:numId w:val="4"/>
        </w:numPr>
        <w:spacing w:line="360" w:lineRule="auto"/>
      </w:pPr>
      <w:r>
        <w:t xml:space="preserve">SGA also recorded a video for all of the new students on what SGA is and what our jobs are. </w:t>
      </w:r>
    </w:p>
    <w:p w14:paraId="047828EE" w14:textId="77777777" w:rsidR="00122DA2" w:rsidRDefault="00122DA2" w:rsidP="00122DA2">
      <w:pPr>
        <w:pStyle w:val="ListParagraph"/>
        <w:numPr>
          <w:ilvl w:val="0"/>
          <w:numId w:val="4"/>
        </w:numPr>
        <w:spacing w:line="360" w:lineRule="auto"/>
      </w:pPr>
      <w:r>
        <w:t>Adjournment</w:t>
      </w:r>
    </w:p>
    <w:p w14:paraId="388CE414" w14:textId="10E37271" w:rsidR="00CA6B4F" w:rsidRDefault="00122DA2" w:rsidP="00CA6B4F">
      <w:pPr>
        <w:pStyle w:val="ListParagraph"/>
        <w:numPr>
          <w:ilvl w:val="1"/>
          <w:numId w:val="4"/>
        </w:numPr>
        <w:spacing w:line="360" w:lineRule="auto"/>
      </w:pPr>
      <w:r>
        <w:t>Meeting Closed</w:t>
      </w:r>
    </w:p>
    <w:p w14:paraId="00AA1393" w14:textId="4DE4366C" w:rsidR="00944B4B" w:rsidRPr="00303819" w:rsidRDefault="00944B4B" w:rsidP="00944B4B">
      <w:pPr>
        <w:pStyle w:val="ListParagraph"/>
        <w:numPr>
          <w:ilvl w:val="2"/>
          <w:numId w:val="4"/>
        </w:numPr>
        <w:spacing w:line="360" w:lineRule="auto"/>
      </w:pPr>
      <w:r>
        <w:t xml:space="preserve">8:40 am </w:t>
      </w:r>
    </w:p>
    <w:sectPr w:rsidR="00944B4B" w:rsidRPr="00303819" w:rsidSect="00AB4981">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BFFF" w14:textId="77777777" w:rsidR="0024778F" w:rsidRDefault="0024778F">
      <w:pPr>
        <w:spacing w:after="0" w:line="240" w:lineRule="auto"/>
      </w:pPr>
      <w:r>
        <w:separator/>
      </w:r>
    </w:p>
  </w:endnote>
  <w:endnote w:type="continuationSeparator" w:id="0">
    <w:p w14:paraId="23BCDDD5" w14:textId="77777777" w:rsidR="0024778F" w:rsidRDefault="0024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845F" w14:textId="77777777" w:rsidR="007407F8" w:rsidRDefault="00740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784E" w14:textId="40EF5EE8" w:rsidR="007407F8" w:rsidRDefault="007407F8">
    <w:pPr>
      <w:pStyle w:val="Footer"/>
    </w:pPr>
  </w:p>
  <w:p w14:paraId="7EE88394" w14:textId="0B1EBEC5" w:rsidR="0001626D" w:rsidRPr="00D7276D" w:rsidRDefault="007407F8" w:rsidP="00D7276D">
    <w:pPr>
      <w:pStyle w:val="Footer"/>
      <w:jc w:val="center"/>
      <w:rPr>
        <w:i/>
        <w:iCs/>
        <w:color w:val="000000" w:themeColor="text1"/>
      </w:rPr>
    </w:pPr>
    <w:r w:rsidRPr="00D7276D">
      <w:rPr>
        <w:i/>
        <w:iCs/>
        <w:color w:val="000000" w:themeColor="text1"/>
        <w:u w:val="single"/>
      </w:rPr>
      <w:t>SGA Executive Board:</w:t>
    </w:r>
    <w:r w:rsidRPr="00D7276D">
      <w:rPr>
        <w:i/>
        <w:iCs/>
        <w:color w:val="000000" w:themeColor="text1"/>
      </w:rPr>
      <w:t xml:space="preserve"> </w:t>
    </w:r>
    <w:r w:rsidRPr="00D7276D">
      <w:rPr>
        <w:b/>
        <w:bCs/>
        <w:i/>
        <w:iCs/>
        <w:color w:val="000000" w:themeColor="text1"/>
      </w:rPr>
      <w:t>President</w:t>
    </w:r>
    <w:r w:rsidRPr="00D7276D">
      <w:rPr>
        <w:i/>
        <w:iCs/>
        <w:color w:val="000000" w:themeColor="text1"/>
      </w:rPr>
      <w:t xml:space="preserve">- Ronan Hill, </w:t>
    </w:r>
    <w:r w:rsidRPr="00D7276D">
      <w:rPr>
        <w:b/>
        <w:bCs/>
        <w:i/>
        <w:iCs/>
        <w:color w:val="000000" w:themeColor="text1"/>
      </w:rPr>
      <w:t>Vice President</w:t>
    </w:r>
    <w:r w:rsidRPr="00D7276D">
      <w:rPr>
        <w:i/>
        <w:iCs/>
        <w:color w:val="000000" w:themeColor="text1"/>
      </w:rPr>
      <w:t xml:space="preserve">- Lauren Rose, </w:t>
    </w:r>
    <w:r w:rsidRPr="00D7276D">
      <w:rPr>
        <w:b/>
        <w:bCs/>
        <w:i/>
        <w:iCs/>
        <w:color w:val="000000" w:themeColor="text1"/>
      </w:rPr>
      <w:t>Treasurer</w:t>
    </w:r>
    <w:r w:rsidRPr="00D7276D">
      <w:rPr>
        <w:i/>
        <w:iCs/>
        <w:color w:val="000000" w:themeColor="text1"/>
      </w:rPr>
      <w:t xml:space="preserve">- Logan Meyer, </w:t>
    </w:r>
    <w:r w:rsidRPr="00D7276D">
      <w:rPr>
        <w:b/>
        <w:bCs/>
        <w:i/>
        <w:iCs/>
        <w:color w:val="000000" w:themeColor="text1"/>
      </w:rPr>
      <w:t>Director of Communications</w:t>
    </w:r>
    <w:r w:rsidRPr="00D7276D">
      <w:rPr>
        <w:i/>
        <w:iCs/>
        <w:color w:val="000000" w:themeColor="text1"/>
      </w:rPr>
      <w:t xml:space="preserve">- Madalyn Johnson, </w:t>
    </w:r>
    <w:r w:rsidRPr="00D7276D">
      <w:rPr>
        <w:b/>
        <w:bCs/>
        <w:i/>
        <w:iCs/>
        <w:color w:val="000000" w:themeColor="text1"/>
      </w:rPr>
      <w:t>Sustainability Chair</w:t>
    </w:r>
    <w:r w:rsidRPr="00D7276D">
      <w:rPr>
        <w:i/>
        <w:iCs/>
        <w:color w:val="000000" w:themeColor="text1"/>
      </w:rPr>
      <w:t xml:space="preserve">- Sam </w:t>
    </w:r>
    <w:proofErr w:type="spellStart"/>
    <w:r w:rsidRPr="00D7276D">
      <w:rPr>
        <w:i/>
        <w:iCs/>
        <w:color w:val="000000" w:themeColor="text1"/>
      </w:rPr>
      <w:t>Rusak</w:t>
    </w:r>
    <w:proofErr w:type="spellEnd"/>
    <w:r w:rsidRPr="00D7276D">
      <w:rPr>
        <w:i/>
        <w:iCs/>
        <w:color w:val="000000" w:themeColor="text1"/>
      </w:rPr>
      <w:t xml:space="preserve">, </w:t>
    </w:r>
    <w:r w:rsidRPr="00D7276D">
      <w:rPr>
        <w:b/>
        <w:bCs/>
        <w:i/>
        <w:iCs/>
        <w:color w:val="000000" w:themeColor="text1"/>
      </w:rPr>
      <w:t>Director of Events</w:t>
    </w:r>
    <w:r w:rsidRPr="00D7276D">
      <w:rPr>
        <w:i/>
        <w:iCs/>
        <w:color w:val="000000" w:themeColor="text1"/>
      </w:rPr>
      <w:t xml:space="preserve">- Kristin </w:t>
    </w:r>
    <w:proofErr w:type="spellStart"/>
    <w:r w:rsidRPr="00D7276D">
      <w:rPr>
        <w:i/>
        <w:iCs/>
        <w:color w:val="000000" w:themeColor="text1"/>
      </w:rPr>
      <w:t>Helser</w:t>
    </w:r>
    <w:proofErr w:type="spellEnd"/>
    <w:r w:rsidRPr="00D7276D">
      <w:rPr>
        <w:i/>
        <w:iCs/>
        <w:color w:val="000000" w:themeColor="text1"/>
      </w:rPr>
      <w:t xml:space="preserve">, </w:t>
    </w:r>
    <w:r w:rsidRPr="00D7276D">
      <w:rPr>
        <w:b/>
        <w:bCs/>
        <w:i/>
        <w:iCs/>
        <w:color w:val="000000" w:themeColor="text1"/>
      </w:rPr>
      <w:t>Faculty Advisor</w:t>
    </w:r>
    <w:r w:rsidRPr="00D7276D">
      <w:rPr>
        <w:i/>
        <w:iCs/>
        <w:color w:val="000000" w:themeColor="text1"/>
      </w:rPr>
      <w:t xml:space="preserve">- Will </w:t>
    </w:r>
    <w:proofErr w:type="spellStart"/>
    <w:r w:rsidRPr="00D7276D">
      <w:rPr>
        <w:i/>
        <w:iCs/>
        <w:color w:val="000000" w:themeColor="text1"/>
      </w:rPr>
      <w:t>Hoida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F3E0" w14:textId="77777777" w:rsidR="007407F8" w:rsidRDefault="0074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8B95" w14:textId="77777777" w:rsidR="0024778F" w:rsidRDefault="0024778F">
      <w:pPr>
        <w:spacing w:after="0" w:line="240" w:lineRule="auto"/>
      </w:pPr>
      <w:r>
        <w:separator/>
      </w:r>
    </w:p>
  </w:footnote>
  <w:footnote w:type="continuationSeparator" w:id="0">
    <w:p w14:paraId="2A022A3F" w14:textId="77777777" w:rsidR="0024778F" w:rsidRDefault="0024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2F57" w14:textId="77777777" w:rsidR="007407F8" w:rsidRDefault="00740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8BA2"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53B59B35" wp14:editId="0B5D7C6C">
              <wp:simplePos x="0" y="0"/>
              <wp:positionH relativeFrom="page">
                <wp:posOffset>-274320</wp:posOffset>
              </wp:positionH>
              <wp:positionV relativeFrom="page">
                <wp:posOffset>-125730</wp:posOffset>
              </wp:positionV>
              <wp:extent cx="9719945" cy="10299700"/>
              <wp:effectExtent l="12700" t="0" r="90805" b="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9700"/>
                        <a:chOff x="0" y="0"/>
                        <a:chExt cx="9716770" cy="10300272"/>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89309" y="9089087"/>
                          <a:ext cx="7839320" cy="1211185"/>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407535"/>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750531" y="857298"/>
                          <a:ext cx="15108" cy="8149666"/>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0</wp14:pctHeight>
              </wp14:sizeRelV>
            </wp:anchor>
          </w:drawing>
        </mc:Choice>
        <mc:Fallback>
          <w:pict>
            <v:group w14:anchorId="552304A5" id="Group 6" o:spid="_x0000_s1026" alt="decorative element" style="position:absolute;margin-left:-21.6pt;margin-top:-9.9pt;width:765.35pt;height:811pt;z-index:-251655168;mso-width-percent:1253;mso-position-horizontal-relative:page;mso-position-vertical-relative:page;mso-width-percent:1253" coordsize="97167,10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">
              <v:shape id="Freeform: Shape 9" o:spid="_x0000_s1027" style="position:absolute;left:2819;width:78514;height:20191;visibility:visible;mso-wrap-style:square;v-text-anchor:middle" coordsize="5350933,13885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" path="m5640,5640r5339927,l5345567,1384014r-5339927,l5640,5640xe" fillcolor="#0bd0d9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" path="m5339927,915247r-1551940,c3787987,915247,3374067,956949,3327400,435187r,41702c3327400,236435,3132667,,2892213,l238760,c150707,,68580,26247,,71120l,6018954r5339927,l5339927,915247xe" fillcolor="#dbeff9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" path="m5339927,915247r-1551940,c3787987,915247,3374067,956949,3327400,435187r,41702c3327400,236435,3132667,,2892213,l238760,c150707,,68580,26247,,71120l,6018954r5339927,l5339927,915247xe" fillcolor="#0f6fc6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893;top:90890;width:78393;height:12112;visibility:visible;mso-wrap-style:square;v-text-anchor:middle" coordsize="5342466,1041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" path="m5640,5640r5334000,l5339640,1036880r-5334000,l5640,5640xe" fillcolor="#0bd0d9 [3206]" stroked="f" strokeweight=".235mm">
                <v:stroke joinstyle="miter"/>
                <v:path arrowok="t" o:connecttype="custom" o:connectlocs="8276,6560;7835173,6560;7835173,1205929;8276,1205929" o:connectangles="0,0,0,0"/>
              </v:shape>
              <v:shape id="Freeform: Shape 21" o:spid="_x0000_s1031" style="position:absolute;top:4075;width:81622;height:87535;visibility:visible;mso-wrap-style:square;v-text-anchor:middle" coordsize="5339927,6018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&#13;&#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flip:x;visibility:visible;mso-wrap-style:square" from="7505,8572" to="7656,90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" strokecolor="#0f6fc6 [3204]" strokeweight="3pt">
                <v:stroke joinstyle="miter"/>
              </v:lin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5F20" w14:textId="77777777" w:rsidR="007407F8" w:rsidRDefault="0074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64125"/>
    <w:multiLevelType w:val="hybridMultilevel"/>
    <w:tmpl w:val="148CB5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A2"/>
    <w:rsid w:val="0001495E"/>
    <w:rsid w:val="0001626D"/>
    <w:rsid w:val="00035454"/>
    <w:rsid w:val="00061C59"/>
    <w:rsid w:val="0010450A"/>
    <w:rsid w:val="00122DA2"/>
    <w:rsid w:val="0024778F"/>
    <w:rsid w:val="00275DFE"/>
    <w:rsid w:val="002E0B9C"/>
    <w:rsid w:val="002E6287"/>
    <w:rsid w:val="00303819"/>
    <w:rsid w:val="00303AE1"/>
    <w:rsid w:val="00333D24"/>
    <w:rsid w:val="003949BD"/>
    <w:rsid w:val="003B2AB9"/>
    <w:rsid w:val="004D61A7"/>
    <w:rsid w:val="00524B92"/>
    <w:rsid w:val="00560F76"/>
    <w:rsid w:val="00591FFE"/>
    <w:rsid w:val="006207B2"/>
    <w:rsid w:val="006B7784"/>
    <w:rsid w:val="006F16F0"/>
    <w:rsid w:val="007259AE"/>
    <w:rsid w:val="007407F8"/>
    <w:rsid w:val="007520BE"/>
    <w:rsid w:val="00761CCB"/>
    <w:rsid w:val="00944B4B"/>
    <w:rsid w:val="00994792"/>
    <w:rsid w:val="00A448C1"/>
    <w:rsid w:val="00AA7AA0"/>
    <w:rsid w:val="00AB4981"/>
    <w:rsid w:val="00AD20E5"/>
    <w:rsid w:val="00B43495"/>
    <w:rsid w:val="00B70211"/>
    <w:rsid w:val="00CA6B4F"/>
    <w:rsid w:val="00D7276D"/>
    <w:rsid w:val="00DA4A43"/>
    <w:rsid w:val="00DA5BEB"/>
    <w:rsid w:val="00DE395C"/>
    <w:rsid w:val="00E2411A"/>
    <w:rsid w:val="00E37225"/>
    <w:rsid w:val="00E51439"/>
    <w:rsid w:val="00EA57B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E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0F6FC6" w:themeColor="accent1"/>
      <w:sz w:val="24"/>
      <w:szCs w:val="20"/>
    </w:rPr>
  </w:style>
  <w:style w:type="paragraph" w:styleId="Footer">
    <w:name w:val="footer"/>
    <w:basedOn w:val="Normal"/>
    <w:link w:val="FooterChar"/>
    <w:uiPriority w:val="99"/>
    <w:qFormat/>
    <w:pPr>
      <w:spacing w:after="0" w:line="240" w:lineRule="auto"/>
      <w:jc w:val="right"/>
    </w:pPr>
    <w:rPr>
      <w:color w:val="0F6FC6" w:themeColor="accent1"/>
    </w:rPr>
  </w:style>
  <w:style w:type="character" w:customStyle="1" w:styleId="FooterChar">
    <w:name w:val="Footer Char"/>
    <w:basedOn w:val="DefaultParagraphFont"/>
    <w:link w:val="Footer"/>
    <w:uiPriority w:val="99"/>
    <w:rsid w:val="00DE395C"/>
    <w:rPr>
      <w:color w:val="0F6FC6"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unhideWhenUsed/>
    <w:qFormat/>
    <w:rsid w:val="00122DA2"/>
    <w:pPr>
      <w:ind w:left="720"/>
      <w:contextualSpacing/>
    </w:pPr>
  </w:style>
  <w:style w:type="character" w:styleId="PageNumber">
    <w:name w:val="page number"/>
    <w:basedOn w:val="DefaultParagraphFont"/>
    <w:uiPriority w:val="99"/>
    <w:semiHidden/>
    <w:unhideWhenUsed/>
    <w:rsid w:val="007407F8"/>
  </w:style>
  <w:style w:type="character" w:styleId="Hyperlink">
    <w:name w:val="Hyperlink"/>
    <w:basedOn w:val="DefaultParagraphFont"/>
    <w:uiPriority w:val="99"/>
    <w:unhideWhenUsed/>
    <w:rsid w:val="00EA57B9"/>
    <w:rPr>
      <w:color w:val="F49100" w:themeColor="hyperlink"/>
      <w:u w:val="single"/>
    </w:rPr>
  </w:style>
  <w:style w:type="character" w:styleId="UnresolvedMention">
    <w:name w:val="Unresolved Mention"/>
    <w:basedOn w:val="DefaultParagraphFont"/>
    <w:uiPriority w:val="99"/>
    <w:semiHidden/>
    <w:rsid w:val="00EA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avp@sierranevada.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alynjohnson/Library/Containers/com.microsoft.Word/Data/Library/Application%20Support/Microsoft/Office/16.0/DTS/Search/%7b6575E7A4-0345-9145-ADFB-82D0D88B4A3F%7dtf7864720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6BD7A8-1A2A-45BA-BF2A-7FB856293572}">
  <ds:schemaRefs>
    <ds:schemaRef ds:uri="http://schemas.openxmlformats.org/officeDocument/2006/bibliography"/>
  </ds:schemaRefs>
</ds:datastoreItem>
</file>

<file path=customXml/itemProps4.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2020-09-15T17:55:00Z</dcterms:created>
  <dcterms:modified xsi:type="dcterms:W3CDTF">2020-09-16T01:21:00Z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